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24742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 w14:paraId="6D97D5A3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病人监护仪技术要求</w:t>
      </w:r>
    </w:p>
    <w:p w14:paraId="6E8ABA47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6C655E39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一、监测模块配置</w:t>
      </w:r>
    </w:p>
    <w:p w14:paraId="45B8A24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标配监测参数：★标配 5 电极 ECG、SpO₂、NIBP、RESP 呼吸、TEMP 体温监测。</w:t>
      </w:r>
    </w:p>
    <w:p w14:paraId="2094638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选配监测参数：可选配 3 电极 ECG、Nellcor SpO₂、双通道 IBP、EDAN‑CO₂、Respironics‑CO₂、C.O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心排血量</w:t>
      </w:r>
      <w:r>
        <w:rPr>
          <w:rFonts w:hint="eastAsia" w:ascii="仿宋_GB2312" w:hAnsi="仿宋_GB2312" w:eastAsia="仿宋_GB2312" w:cs="仿宋_GB2312"/>
          <w:sz w:val="28"/>
          <w:szCs w:val="28"/>
        </w:rPr>
        <w:t>、Wi‑Fi 无线模块。</w:t>
      </w:r>
    </w:p>
    <w:p w14:paraId="4A958B2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二、物理及显示</w:t>
      </w:r>
    </w:p>
    <w:p w14:paraId="0D1ECBF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整机尺寸：261mm (W)×215mm (H)×198mm (D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295622E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整机重量：＜3.6kg（标配，不含电池、不含附件）。</w:t>
      </w:r>
    </w:p>
    <w:p w14:paraId="5EF5873D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显示屏：★8.4 英寸彩色触摸屏，分辨率 800×600；最多支持 11 道波形同屏显示；支持 7 道心电波形同屏、心电波形级联；配置 2 个报警指示灯。</w:t>
      </w:r>
    </w:p>
    <w:p w14:paraId="4E330C2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三、电源系统</w:t>
      </w:r>
    </w:p>
    <w:p w14:paraId="78E4A17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6.</w:t>
      </w:r>
      <w:r>
        <w:rPr>
          <w:rFonts w:hint="eastAsia" w:ascii="仿宋_GB2312" w:hAnsi="仿宋_GB2312" w:eastAsia="仿宋_GB2312" w:cs="仿宋_GB2312"/>
          <w:sz w:val="28"/>
          <w:szCs w:val="28"/>
        </w:rPr>
        <w:t>交流电源：100V‑240V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~</w:t>
      </w:r>
      <w:r>
        <w:rPr>
          <w:rFonts w:hint="eastAsia" w:ascii="仿宋_GB2312" w:hAnsi="仿宋_GB2312" w:eastAsia="仿宋_GB2312" w:cs="仿宋_GB2312"/>
          <w:sz w:val="28"/>
          <w:szCs w:val="28"/>
        </w:rPr>
        <w:t>50/60Hz，最大输入功率 80VA；保险丝 T3.15AH，250VP。</w:t>
      </w:r>
    </w:p>
    <w:p w14:paraId="4D228CF8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7.</w:t>
      </w:r>
      <w:r>
        <w:rPr>
          <w:rFonts w:hint="eastAsia" w:ascii="仿宋_GB2312" w:hAnsi="仿宋_GB2312" w:eastAsia="仿宋_GB2312" w:cs="仿宋_GB2312"/>
          <w:sz w:val="28"/>
          <w:szCs w:val="28"/>
        </w:rPr>
        <w:t>内置锂电池：可充电锂电池，可选 2500mAh/5000mAh；2500mAh 续航≥3.5h；5000mAh 续航≥7h；充放电循环≥300 次。</w:t>
      </w:r>
    </w:p>
    <w:p w14:paraId="7EA988A8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8.</w:t>
      </w:r>
      <w:r>
        <w:rPr>
          <w:rFonts w:hint="eastAsia" w:ascii="仿宋_GB2312" w:hAnsi="仿宋_GB2312" w:eastAsia="仿宋_GB2312" w:cs="仿宋_GB2312"/>
          <w:sz w:val="28"/>
          <w:szCs w:val="28"/>
        </w:rPr>
        <w:t>充电时间：2500mAh 充满≤3.5h；5000mAh 充满≤6.5h。</w:t>
      </w:r>
    </w:p>
    <w:p w14:paraId="28BFC959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四、记录仪（选配）</w:t>
      </w:r>
    </w:p>
    <w:p w14:paraId="13AF412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9.</w:t>
      </w:r>
      <w:r>
        <w:rPr>
          <w:rFonts w:hint="eastAsia" w:ascii="仿宋_GB2312" w:hAnsi="仿宋_GB2312" w:eastAsia="仿宋_GB2312" w:cs="仿宋_GB2312"/>
          <w:sz w:val="28"/>
          <w:szCs w:val="28"/>
        </w:rPr>
        <w:t>记录硬件参数：记录宽度 48mm，打印纸宽度 50mm；走纸速度 12.5mm/s、25mm/s、50mm/s；可描记 3 道波形。</w:t>
      </w:r>
    </w:p>
    <w:p w14:paraId="3464C30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10.</w:t>
      </w:r>
      <w:r>
        <w:rPr>
          <w:rFonts w:hint="eastAsia" w:ascii="仿宋_GB2312" w:hAnsi="仿宋_GB2312" w:eastAsia="仿宋_GB2312" w:cs="仿宋_GB2312"/>
          <w:sz w:val="28"/>
          <w:szCs w:val="28"/>
        </w:rPr>
        <w:t>记录类型：支持实时连续记录、8 秒 / 20 秒实时记录、趋势图 / 趋势表、血压回顾、心律失常回顾、报警回顾、药物计算滴定表、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血流动力学</w:t>
      </w:r>
      <w:r>
        <w:rPr>
          <w:rFonts w:hint="eastAsia" w:ascii="仿宋_GB2312" w:hAnsi="仿宋_GB2312" w:eastAsia="仿宋_GB2312" w:cs="仿宋_GB2312"/>
          <w:sz w:val="28"/>
          <w:szCs w:val="28"/>
        </w:rPr>
        <w:t>、氧合、通气、肾功能、C.O 测量、冻结波形、ST 视图记录。</w:t>
      </w:r>
    </w:p>
    <w:p w14:paraId="452C736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五、数据存储与回顾</w:t>
      </w:r>
    </w:p>
    <w:p w14:paraId="5E338F8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11.</w:t>
      </w:r>
      <w:r>
        <w:rPr>
          <w:rFonts w:hint="eastAsia" w:ascii="仿宋_GB2312" w:hAnsi="仿宋_GB2312" w:eastAsia="仿宋_GB2312" w:cs="仿宋_GB2312"/>
          <w:sz w:val="28"/>
          <w:szCs w:val="28"/>
        </w:rPr>
        <w:t>趋势回顾：3 小时（分辨率 1 秒）、120 小时（分辨率 1 分钟）；趋势图 / 趋势表存储 240 小时（分辨率 1 分钟）。</w:t>
      </w:r>
    </w:p>
    <w:p w14:paraId="4181A5A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12.</w:t>
      </w:r>
      <w:r>
        <w:rPr>
          <w:rFonts w:hint="eastAsia" w:ascii="仿宋_GB2312" w:hAnsi="仿宋_GB2312" w:eastAsia="仿宋_GB2312" w:cs="仿宋_GB2312"/>
          <w:sz w:val="28"/>
          <w:szCs w:val="28"/>
        </w:rPr>
        <w:t>事件回顾：NIBP 回顾≥1200 组；报警 / 监测事件≥200 组；呼吸氧合图回顾 24h；全息波形回顾 48h；心律失常回顾≥200 组。</w:t>
      </w:r>
    </w:p>
    <w:p w14:paraId="5B4DFAFD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13.</w:t>
      </w:r>
      <w:r>
        <w:rPr>
          <w:rFonts w:hint="eastAsia" w:ascii="仿宋_GB2312" w:hAnsi="仿宋_GB2312" w:eastAsia="仿宋_GB2312" w:cs="仿宋_GB2312"/>
          <w:sz w:val="28"/>
          <w:szCs w:val="28"/>
        </w:rPr>
        <w:t>扩展存储空间：连续参数数据 5400 小时（1 分钟分辨率）；NIBP 数据≥510000 组；生理报警事件≥33750 组；心律失常事件≥33750 组；全息波形 225 小时。</w:t>
      </w:r>
    </w:p>
    <w:p w14:paraId="52CFEE6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六、ECG 心电</w:t>
      </w:r>
    </w:p>
    <w:p w14:paraId="6375F2F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14.</w:t>
      </w:r>
      <w:r>
        <w:rPr>
          <w:rFonts w:hint="eastAsia" w:ascii="仿宋_GB2312" w:hAnsi="仿宋_GB2312" w:eastAsia="仿宋_GB2312" w:cs="仿宋_GB2312"/>
          <w:sz w:val="28"/>
          <w:szCs w:val="28"/>
        </w:rPr>
        <w:t>导联：支持 3 电极 (I、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Ⅱ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Ⅲ）</w:t>
      </w:r>
      <w:r>
        <w:rPr>
          <w:rFonts w:hint="eastAsia" w:ascii="仿宋_GB2312" w:hAnsi="仿宋_GB2312" w:eastAsia="仿宋_GB2312" w:cs="仿宋_GB2312"/>
          <w:sz w:val="28"/>
          <w:szCs w:val="28"/>
        </w:rPr>
        <w:t>；5 电极 (I、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Ⅱ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Ⅲ</w:t>
      </w:r>
      <w:r>
        <w:rPr>
          <w:rFonts w:hint="eastAsia" w:ascii="仿宋_GB2312" w:hAnsi="仿宋_GB2312" w:eastAsia="仿宋_GB2312" w:cs="仿宋_GB2312"/>
          <w:sz w:val="28"/>
          <w:szCs w:val="28"/>
        </w:rPr>
        <w:t>、aVR、aVL、aVF、V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；兼容 AHA、IEC 导联标准。</w:t>
      </w:r>
    </w:p>
    <w:p w14:paraId="22A5600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15.</w:t>
      </w:r>
      <w:r>
        <w:rPr>
          <w:rFonts w:hint="eastAsia" w:ascii="仿宋_GB2312" w:hAnsi="仿宋_GB2312" w:eastAsia="仿宋_GB2312" w:cs="仿宋_GB2312"/>
          <w:sz w:val="28"/>
          <w:szCs w:val="28"/>
        </w:rPr>
        <w:t>心电硬件性能：采样频率 1000Hz，24 位 AD 精度；差分输入阻抗＞5MΩ；极化电压 ±800mV；具备弱 / 监护 / 强三档滤波；监护模式共模抑制比＞105dB。</w:t>
      </w:r>
    </w:p>
    <w:p w14:paraId="671A3BE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16.</w:t>
      </w:r>
      <w:r>
        <w:rPr>
          <w:rFonts w:hint="eastAsia" w:ascii="仿宋_GB2312" w:hAnsi="仿宋_GB2312" w:eastAsia="仿宋_GB2312" w:cs="仿宋_GB2312"/>
          <w:sz w:val="28"/>
          <w:szCs w:val="28"/>
        </w:rPr>
        <w:t>心率测量：成人 15bpm‑300bpm，小儿 / 新生儿 15bpm‑350bpm；精度 ±1% 或 ±1bpm 取大者；支持起搏脉冲检测识别。</w:t>
      </w:r>
    </w:p>
    <w:p w14:paraId="33ADC9C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七、RESP 呼吸（胸阻抗法）</w:t>
      </w:r>
    </w:p>
    <w:p w14:paraId="32A8763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17.</w:t>
      </w:r>
      <w:r>
        <w:rPr>
          <w:rFonts w:hint="eastAsia" w:ascii="仿宋_GB2312" w:hAnsi="仿宋_GB2312" w:eastAsia="仿宋_GB2312" w:cs="仿宋_GB2312"/>
          <w:sz w:val="28"/>
          <w:szCs w:val="28"/>
        </w:rPr>
        <w:t>呼吸测量：成人 0‑120rpm，小儿 / 新生儿 0‑150rpm；窒息报警时间 10‑40s 可调，默认 20s；多档波形扫描速度可选。</w:t>
      </w:r>
    </w:p>
    <w:p w14:paraId="6552FF09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八、NIBP 无创血压（EDAN）</w:t>
      </w:r>
      <w:bookmarkStart w:id="0" w:name="_GoBack"/>
      <w:bookmarkEnd w:id="0"/>
    </w:p>
    <w:p w14:paraId="0E7F668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18.</w:t>
      </w:r>
      <w:r>
        <w:rPr>
          <w:rFonts w:hint="eastAsia" w:ascii="仿宋_GB2312" w:hAnsi="仿宋_GB2312" w:eastAsia="仿宋_GB2312" w:cs="仿宋_GB2312"/>
          <w:sz w:val="28"/>
          <w:szCs w:val="28"/>
        </w:rPr>
        <w:t>测量模式：振荡法；支持手动、自动周期、连续测量模式；自动周期 1‑480 分钟可调；连续测量模式 5 分钟，每 5 秒测量一次。</w:t>
      </w:r>
    </w:p>
    <w:p w14:paraId="2EEA624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19.</w:t>
      </w:r>
      <w:r>
        <w:rPr>
          <w:rFonts w:hint="eastAsia" w:ascii="仿宋_GB2312" w:hAnsi="仿宋_GB2312" w:eastAsia="仿宋_GB2312" w:cs="仿宋_GB2312"/>
          <w:sz w:val="28"/>
          <w:szCs w:val="28"/>
        </w:rPr>
        <w:t>测量范围：分成人、小儿、新生儿三档测量量程；支持 mmHg/kPa/cmH₂O 单位切换；分辨率 1mmHg；具备分人群过压保护功能。</w:t>
      </w:r>
    </w:p>
    <w:p w14:paraId="6E041469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九、SpO₂血氧</w:t>
      </w:r>
    </w:p>
    <w:p w14:paraId="6525641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20.</w:t>
      </w:r>
      <w:r>
        <w:rPr>
          <w:rFonts w:hint="eastAsia" w:ascii="仿宋_GB2312" w:hAnsi="仿宋_GB2312" w:eastAsia="仿宋_GB2312" w:cs="仿宋_GB2312"/>
          <w:sz w:val="28"/>
          <w:szCs w:val="28"/>
        </w:rPr>
        <w:t>EDAN 血氧：测量 0%‑100%，分辨率 1%；70‑100% 成人精度 ±2%，新生儿 ±3%；PI 灌注指数 0‑10；数据更新 1s（标配）。</w:t>
      </w:r>
    </w:p>
    <w:p w14:paraId="7A9A70C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21.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Nellcor 血氧：测量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0%‑100%</w:t>
      </w:r>
      <w:r>
        <w:rPr>
          <w:rFonts w:hint="eastAsia" w:ascii="仿宋_GB2312" w:hAnsi="仿宋_GB2312" w:eastAsia="仿宋_GB2312" w:cs="仿宋_GB2312"/>
          <w:sz w:val="28"/>
          <w:szCs w:val="28"/>
        </w:rPr>
        <w:t>，分辨率 1%；70‑100% 成人精度 ±3%，新生儿 ±4%；更新 1s（选配）。</w:t>
      </w:r>
    </w:p>
    <w:p w14:paraId="1DB71A9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十、PR 脉率</w:t>
      </w:r>
    </w:p>
    <w:p w14:paraId="4B533CE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22.</w:t>
      </w:r>
      <w:r>
        <w:rPr>
          <w:rFonts w:hint="eastAsia" w:ascii="仿宋_GB2312" w:hAnsi="仿宋_GB2312" w:eastAsia="仿宋_GB2312" w:cs="仿宋_GB2312"/>
          <w:sz w:val="28"/>
          <w:szCs w:val="28"/>
        </w:rPr>
        <w:t>脉率检测：支持 SpO₂、NIBP、IBP 三路脉率来源，各通路对应测量范围及精度，分辨率 1bpm。</w:t>
      </w:r>
    </w:p>
    <w:p w14:paraId="4B1DC76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十一、TEMP 体温</w:t>
      </w:r>
    </w:p>
    <w:p w14:paraId="0EF4B63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23.</w:t>
      </w:r>
      <w:r>
        <w:rPr>
          <w:rFonts w:hint="eastAsia" w:ascii="仿宋_GB2312" w:hAnsi="仿宋_GB2312" w:eastAsia="仿宋_GB2312" w:cs="仿宋_GB2312"/>
          <w:sz w:val="28"/>
          <w:szCs w:val="28"/>
        </w:rPr>
        <w:t>体温模块：★双通道体温测量，显示 T1、T2、TD 温差；兼容 YSI‑10K、YSI‑2.252K 探头；测量范围 0℃‑50℃；分辨率 0.1℃；精度 ±0.3℃；支持℃/℉切换。</w:t>
      </w:r>
    </w:p>
    <w:p w14:paraId="447EC4A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十二、CO₂呼末二氧化碳（选配）</w:t>
      </w:r>
    </w:p>
    <w:p w14:paraId="23ABDED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24.</w:t>
      </w:r>
      <w:r>
        <w:rPr>
          <w:rFonts w:hint="eastAsia" w:ascii="仿宋_GB2312" w:hAnsi="仿宋_GB2312" w:eastAsia="仿宋_GB2312" w:cs="仿宋_GB2312"/>
          <w:sz w:val="28"/>
          <w:szCs w:val="28"/>
        </w:rPr>
        <w:t>EDAN‑CO₂：NDIR 无弥散红外原理；测量 EtCO₂、FiCO₂、AwRR 呼吸率；EtCO₂：0‑150mmHg；抽气速率 70/100ml/min 可选；窒息报警 10‑40s 可调。</w:t>
      </w:r>
    </w:p>
    <w:p w14:paraId="78AFD4C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25.</w:t>
      </w:r>
      <w:r>
        <w:rPr>
          <w:rFonts w:hint="eastAsia" w:ascii="仿宋_GB2312" w:hAnsi="仿宋_GB2312" w:eastAsia="仿宋_GB2312" w:cs="仿宋_GB2312"/>
          <w:sz w:val="28"/>
          <w:szCs w:val="28"/>
        </w:rPr>
        <w:t>Respironics‑CO₂：红外辐射吸收技术；支持主流 / 旁流测量；EtCO₂范围 0‑150mmHg；旁流抽气速率 (50±10) ml/min；窒息报警 10‑40s 可调。</w:t>
      </w:r>
    </w:p>
    <w:p w14:paraId="4565DD2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十三、IBP 有创血压（选配）</w:t>
      </w:r>
    </w:p>
    <w:p w14:paraId="2DE7AEE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26.</w:t>
      </w:r>
      <w:r>
        <w:rPr>
          <w:rFonts w:hint="eastAsia" w:ascii="仿宋_GB2312" w:hAnsi="仿宋_GB2312" w:eastAsia="仿宋_GB2312" w:cs="仿宋_GB2312"/>
          <w:sz w:val="28"/>
          <w:szCs w:val="28"/>
        </w:rPr>
        <w:t>有创血压：★双通道 IBP 测量；支持 ART、PA、CVP、RAP、LAP、P1、P2 压力标签；各通道对应量程；分辨率 1mmHg；精度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为 </w:t>
      </w:r>
      <w:r>
        <w:rPr>
          <w:rFonts w:hint="eastAsia" w:ascii="仿宋_GB2312" w:hAnsi="仿宋_GB2312" w:eastAsia="仿宋_GB2312" w:cs="仿宋_GB2312"/>
          <w:sz w:val="28"/>
          <w:szCs w:val="28"/>
        </w:rPr>
        <w:t>2% 或者 1mmHg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取大者。</w:t>
      </w:r>
    </w:p>
    <w:p w14:paraId="1CA3109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十四、C.O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心排血量</w:t>
      </w:r>
      <w:r>
        <w:rPr>
          <w:rFonts w:hint="eastAsia" w:ascii="仿宋_GB2312" w:hAnsi="仿宋_GB2312" w:eastAsia="仿宋_GB2312" w:cs="仿宋_GB2312"/>
          <w:sz w:val="28"/>
          <w:szCs w:val="28"/>
        </w:rPr>
        <w:t>（选配）</w:t>
      </w:r>
    </w:p>
    <w:p w14:paraId="75A29EE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27.心排血量</w:t>
      </w:r>
      <w:r>
        <w:rPr>
          <w:rFonts w:hint="eastAsia" w:ascii="仿宋_GB2312" w:hAnsi="仿宋_GB2312" w:eastAsia="仿宋_GB2312" w:cs="仿宋_GB2312"/>
          <w:sz w:val="28"/>
          <w:szCs w:val="28"/>
        </w:rPr>
        <w:t>：热稀释法；C.O：0.1L/min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～</w:t>
      </w:r>
      <w:r>
        <w:rPr>
          <w:rFonts w:hint="eastAsia" w:ascii="仿宋_GB2312" w:hAnsi="仿宋_GB2312" w:eastAsia="仿宋_GB2312" w:cs="仿宋_GB2312"/>
          <w:sz w:val="28"/>
          <w:szCs w:val="28"/>
        </w:rPr>
        <w:t>20L/min；检测血液温度 TB、注射液温度 TI；C.O 分辨率 0.1L/min；温度分辨率 0.1℃。</w:t>
      </w:r>
    </w:p>
    <w:p w14:paraId="5AFDAE6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十五、硬件接口</w:t>
      </w:r>
    </w:p>
    <w:p w14:paraId="23FAF34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28.</w:t>
      </w:r>
      <w:r>
        <w:rPr>
          <w:rFonts w:hint="eastAsia" w:ascii="仿宋_GB2312" w:hAnsi="仿宋_GB2312" w:eastAsia="仿宋_GB2312" w:cs="仿宋_GB2312"/>
          <w:sz w:val="28"/>
          <w:szCs w:val="28"/>
        </w:rPr>
        <w:t>多功能接口：集成模拟输出、除颤同步、护士呼叫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PS2 接口。</w:t>
      </w:r>
    </w:p>
    <w:p w14:paraId="0D13463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29.</w:t>
      </w:r>
      <w:r>
        <w:rPr>
          <w:rFonts w:hint="eastAsia" w:ascii="仿宋_GB2312" w:hAnsi="仿宋_GB2312" w:eastAsia="仿宋_GB2312" w:cs="仿宋_GB2312"/>
          <w:sz w:val="28"/>
          <w:szCs w:val="28"/>
        </w:rPr>
        <w:t>USB 接口：★标配不少于 2 个 USB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A 型接口，兼容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 USB 1</w:t>
      </w:r>
      <w:r>
        <w:rPr>
          <w:rFonts w:hint="eastAsia" w:ascii="仿宋_GB2312" w:hAnsi="仿宋_GB2312" w:eastAsia="仿宋_GB2312" w:cs="仿宋_GB2312"/>
          <w:sz w:val="28"/>
          <w:szCs w:val="28"/>
        </w:rPr>
        <w:t>.0/2.0。</w:t>
      </w:r>
    </w:p>
    <w:p w14:paraId="7069CA8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30.</w:t>
      </w:r>
      <w:r>
        <w:rPr>
          <w:rFonts w:hint="eastAsia" w:ascii="仿宋_GB2312" w:hAnsi="仿宋_GB2312" w:eastAsia="仿宋_GB2312" w:cs="仿宋_GB2312"/>
          <w:sz w:val="28"/>
          <w:szCs w:val="28"/>
        </w:rPr>
        <w:t>视频输出：标配 VGA 输出接口 DB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15 母座。</w:t>
      </w:r>
    </w:p>
    <w:p w14:paraId="25DD8461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31.</w:t>
      </w:r>
      <w:r>
        <w:rPr>
          <w:rFonts w:hint="eastAsia" w:ascii="仿宋_GB2312" w:hAnsi="仿宋_GB2312" w:eastAsia="仿宋_GB2312" w:cs="仿宋_GB2312"/>
          <w:sz w:val="28"/>
          <w:szCs w:val="28"/>
        </w:rPr>
        <w:t>网络接口：标配 RJ45 网口，100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Base TX (IEEE802.3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；支持选配 Wi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Fi 无线模块。</w:t>
      </w:r>
    </w:p>
    <w:p w14:paraId="226F49F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十六、环境适应性</w:t>
      </w:r>
    </w:p>
    <w:p w14:paraId="15FD874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32.</w:t>
      </w:r>
      <w:r>
        <w:rPr>
          <w:rFonts w:hint="eastAsia" w:ascii="仿宋_GB2312" w:hAnsi="仿宋_GB2312" w:eastAsia="仿宋_GB2312" w:cs="仿宋_GB2312"/>
          <w:sz w:val="28"/>
          <w:szCs w:val="28"/>
        </w:rPr>
        <w:t>环境条件：工作温度：+5℃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～</w:t>
      </w:r>
      <w:r>
        <w:rPr>
          <w:rFonts w:hint="eastAsia" w:ascii="仿宋_GB2312" w:hAnsi="仿宋_GB2312" w:eastAsia="仿宋_GB2312" w:cs="仿宋_GB2312"/>
          <w:sz w:val="28"/>
          <w:szCs w:val="28"/>
        </w:rPr>
        <w:t>+40℃；运输贮存：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20℃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～</w:t>
      </w:r>
      <w:r>
        <w:rPr>
          <w:rFonts w:hint="eastAsia" w:ascii="仿宋_GB2312" w:hAnsi="仿宋_GB2312" w:eastAsia="仿宋_GB2312" w:cs="仿宋_GB2312"/>
          <w:sz w:val="28"/>
          <w:szCs w:val="28"/>
        </w:rPr>
        <w:t>+55℃；湿度 15%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～</w:t>
      </w:r>
      <w:r>
        <w:rPr>
          <w:rFonts w:hint="eastAsia" w:ascii="仿宋_GB2312" w:hAnsi="仿宋_GB2312" w:eastAsia="仿宋_GB2312" w:cs="仿宋_GB2312"/>
          <w:sz w:val="28"/>
          <w:szCs w:val="28"/>
        </w:rPr>
        <w:t>80% RH 无冷凝；工作大气压 86kPa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～</w:t>
      </w:r>
      <w:r>
        <w:rPr>
          <w:rFonts w:hint="eastAsia" w:ascii="仿宋_GB2312" w:hAnsi="仿宋_GB2312" w:eastAsia="仿宋_GB2312" w:cs="仿宋_GB2312"/>
          <w:sz w:val="28"/>
          <w:szCs w:val="28"/>
        </w:rPr>
        <w:t>106kPa。</w:t>
      </w:r>
    </w:p>
    <w:p w14:paraId="36A1E76F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商务要求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 w14:paraId="517B8DA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提供有效的医疗器械注册证、产品注册检验报告。</w:t>
      </w:r>
    </w:p>
    <w:p w14:paraId="378D171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整机质保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年，提供上门维修、定期巡检服务。</w:t>
      </w:r>
    </w:p>
    <w:p w14:paraId="1657221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提供设备到货后的安装调试、操作及临床使用培训。</w:t>
      </w:r>
    </w:p>
    <w:p w14:paraId="3553235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须提供原厂项目授权书及原厂售后服务承诺函。</w:t>
      </w:r>
    </w:p>
    <w:p w14:paraId="710F3D2C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3A41E636">
      <w:pPr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5"/>
        <w:tblW w:w="8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1087"/>
        <w:gridCol w:w="1727"/>
        <w:gridCol w:w="1728"/>
        <w:gridCol w:w="1728"/>
      </w:tblGrid>
      <w:tr w14:paraId="52156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367" w:type="dxa"/>
            <w:vAlign w:val="center"/>
          </w:tcPr>
          <w:p w14:paraId="5FF4FB4B">
            <w:pPr>
              <w:jc w:val="center"/>
              <w:rPr>
                <w:rFonts w:hint="default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87" w:type="dxa"/>
            <w:vAlign w:val="center"/>
          </w:tcPr>
          <w:p w14:paraId="530C33D0">
            <w:pPr>
              <w:jc w:val="center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727" w:type="dxa"/>
            <w:vAlign w:val="center"/>
          </w:tcPr>
          <w:p w14:paraId="1A70A528">
            <w:pPr>
              <w:jc w:val="center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728" w:type="dxa"/>
            <w:vAlign w:val="center"/>
          </w:tcPr>
          <w:p w14:paraId="612CE529">
            <w:pPr>
              <w:jc w:val="center"/>
              <w:rPr>
                <w:rFonts w:hint="default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预算/（元）</w:t>
            </w:r>
          </w:p>
        </w:tc>
        <w:tc>
          <w:tcPr>
            <w:tcW w:w="1728" w:type="dxa"/>
            <w:vAlign w:val="center"/>
          </w:tcPr>
          <w:p w14:paraId="374D693E">
            <w:pPr>
              <w:jc w:val="center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D975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2367" w:type="dxa"/>
            <w:vAlign w:val="center"/>
          </w:tcPr>
          <w:p w14:paraId="25874ED2"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监护仪</w:t>
            </w:r>
          </w:p>
        </w:tc>
        <w:tc>
          <w:tcPr>
            <w:tcW w:w="1087" w:type="dxa"/>
            <w:vAlign w:val="center"/>
          </w:tcPr>
          <w:p w14:paraId="66E6F3B4">
            <w:pPr>
              <w:jc w:val="center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27" w:type="dxa"/>
            <w:vAlign w:val="center"/>
          </w:tcPr>
          <w:p w14:paraId="30530F4D">
            <w:pPr>
              <w:jc w:val="center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台</w:t>
            </w:r>
          </w:p>
        </w:tc>
        <w:tc>
          <w:tcPr>
            <w:tcW w:w="1728" w:type="dxa"/>
            <w:vAlign w:val="center"/>
          </w:tcPr>
          <w:p w14:paraId="6FF14ADF">
            <w:pPr>
              <w:jc w:val="center"/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25000</w:t>
            </w:r>
          </w:p>
        </w:tc>
        <w:tc>
          <w:tcPr>
            <w:tcW w:w="1728" w:type="dxa"/>
            <w:vAlign w:val="center"/>
          </w:tcPr>
          <w:p w14:paraId="2C6079B6">
            <w:pPr>
              <w:jc w:val="center"/>
              <w:rPr>
                <w:rFonts w:hint="eastAsia"/>
                <w:sz w:val="32"/>
                <w:szCs w:val="32"/>
                <w:vertAlign w:val="baseline"/>
              </w:rPr>
            </w:pPr>
          </w:p>
        </w:tc>
      </w:tr>
    </w:tbl>
    <w:p w14:paraId="007B72D2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1147BAB-5B9D-4DB6-871A-560F814059D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0DF1FFF-1077-4212-B692-DEEB5CFAEBB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566EC31-BAA9-4763-A8CE-CD3FA54E4B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49CB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053CB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053CB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443DB"/>
    <w:rsid w:val="29D66C76"/>
    <w:rsid w:val="346D2298"/>
    <w:rsid w:val="34BF0E0C"/>
    <w:rsid w:val="500B2A6F"/>
    <w:rsid w:val="5EB822A5"/>
    <w:rsid w:val="6B7334AD"/>
    <w:rsid w:val="7BC2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9220968f-c706-43a7-98bb-6d5bf2d1f11d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45B8A242</paraID>
      <start>0</start>
      <end>2</end>
      <status>modified</status>
      <modifiedWord>1.</modifiedWord>
      <trackRevisions>false</trackRevisions>
    </reviewItem>
    <reviewItem>
      <errorID>d33e8ead-060a-49f0-83bf-674bb4c2ea04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45B8A242</paraID>
      <start>22</start>
      <end>22</end>
      <status>modified</status>
      <modifiedWord/>
      <trackRevisions>false</trackRevisions>
    </reviewItem>
    <reviewItem>
      <errorID>6d773a56-36d1-4aef-b6b6-0a2a8a578fc6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45B8A242</paraID>
      <start>27</start>
      <end>27</end>
      <status>modified</status>
      <modifiedWord/>
      <trackRevisions>false</trackRevisions>
    </reviewItem>
    <reviewItem>
      <errorID>096cacd2-5117-461b-8077-b8c06b3e82f7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20946380</paraID>
      <start>0</start>
      <end>2</end>
      <status>modified</status>
      <modifiedWord>2.</modifiedWord>
      <trackRevisions>false</trackRevisions>
    </reviewItem>
    <reviewItem>
      <errorID>3af99673-86e4-4aa1-87bd-56155c729153</errorID>
      <errorWord>心输出量</errorWord>
      <group>L1_Knowledge</group>
      <groupName>知识性问题</groupName>
      <ability>L2_Term</ability>
      <abilityName>专业术语</abilityName>
      <candidateList>
        <item>心排血量</item>
      </candidateList>
      <explain>医学名词[心输出量]为不规范表述或旧称，其规范书面表述为[心排血量]。</explain>
      <paraID>20946380</paraID>
      <start>72</start>
      <end>76</end>
      <status>modified</status>
      <modifiedWord>心排血量</modifiedWord>
      <trackRevisions>false</trackRevisions>
    </reviewItem>
    <reviewItem>
      <errorID>c84341cf-2363-4c1a-9f26-946b7886cbdd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当前序号格式不规范，建议修改为规范格式[3.]。</explain>
      <paraID> D1ECBF5</paraID>
      <start>0</start>
      <end>2</end>
      <status>modified</status>
      <modifiedWord>3.</modifiedWord>
      <trackRevisions>false</trackRevisions>
    </reviewItem>
    <reviewItem>
      <errorID>0cc1c271-bf90-4ec4-a70b-4b67a53633e3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D1ECBF5</paraID>
      <start>35</start>
      <end>36</end>
      <status>modified</status>
      <modifiedWord>）</modifiedWord>
      <trackRevisions>false</trackRevisions>
    </reviewItem>
    <reviewItem>
      <errorID>cb71d041-b702-4040-b3e4-17b6cc1df665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295622EE</paraID>
      <start>0</start>
      <end>2</end>
      <status>modified</status>
      <modifiedWord>4.</modifiedWord>
      <trackRevisions>false</trackRevisions>
    </reviewItem>
    <reviewItem>
      <errorID>c46f294f-52bc-4e4d-91d3-e06d460e515d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5EF5873D</paraID>
      <start>0</start>
      <end>2</end>
      <status>modified</status>
      <modifiedWord>5.</modifiedWord>
      <trackRevisions>false</trackRevisions>
    </reviewItem>
    <reviewItem>
      <errorID>320520c6-c6a4-4b58-a0e4-c5757e097a10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78E4A173</paraID>
      <start>0</start>
      <end>2</end>
      <status>modified</status>
      <modifiedWord>6.</modifiedWord>
      <trackRevisions>false</trackRevisions>
    </reviewItem>
    <reviewItem>
      <errorID>7de4ce67-ac9a-4566-8248-d2789268d13d</errorID>
      <errorWord>~，</errorWord>
      <group>L1_Punc</group>
      <groupName>标点问题</groupName>
      <ability>L2_Punc_CN</ability>
      <abilityName>标点符号问题</abilityName>
      <candidateList>
        <item>~</item>
      </candidateList>
      <explain/>
      <paraID>78E4A173</paraID>
      <start>16</start>
      <end>17</end>
      <status>modified</status>
      <modifiedWord>~</modifiedWord>
      <trackRevisions>false</trackRevisions>
    </reviewItem>
    <reviewItem>
      <errorID>e5b3e28c-b5b9-437c-ad33-eda048fb6d07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4D228CF8</paraID>
      <start>0</start>
      <end>2</end>
      <status>modified</status>
      <modifiedWord>7.</modifiedWord>
      <trackRevisions>false</trackRevisions>
    </reviewItem>
    <reviewItem>
      <errorID>e42bffb8-f3ef-4a90-87a6-401f22154a97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当前序号格式不规范，建议修改为规范格式[8.]。</explain>
      <paraID>7EA988A8</paraID>
      <start>0</start>
      <end>2</end>
      <status>modified</status>
      <modifiedWord>8.</modifiedWord>
      <trackRevisions>false</trackRevisions>
    </reviewItem>
    <reviewItem>
      <errorID>045e24ff-549e-4c17-8dc6-2221baa973f1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13AF412F</paraID>
      <start>0</start>
      <end>2</end>
      <status>modified</status>
      <modifiedWord>9.</modifiedWord>
      <trackRevisions>false</trackRevisions>
    </reviewItem>
    <reviewItem>
      <errorID>87596c4d-bb20-43c8-ac1e-9355481003b4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3464C303</paraID>
      <start>0</start>
      <end>3</end>
      <status>modified</status>
      <modifiedWord>10.</modifiedWord>
      <trackRevisions>false</trackRevisions>
    </reviewItem>
    <reviewItem>
      <errorID>fe3113cf-c279-4b0d-a9c9-8b2815af19b9</errorID>
      <errorWord>血液动力学</errorWord>
      <group>L1_Knowledge</group>
      <groupName>知识性问题</groupName>
      <ability>L2_Term</ability>
      <abilityName>专业术语</abilityName>
      <candidateList>
        <item>血流动力学</item>
      </candidateList>
      <explain>医学名词[血液动力学]为不规范表述或旧称，其规范书面表述为[血流动力学]。</explain>
      <paraID>3464C303</paraID>
      <start>67</start>
      <end>72</end>
      <status>modified</status>
      <modifiedWord>血流动力学</modifiedWord>
      <trackRevisions>false</trackRevisions>
    </reviewItem>
    <reviewItem>
      <errorID>6a2b1aaf-630e-4390-8294-12e051c251e5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5E338F84</paraID>
      <start>0</start>
      <end>3</end>
      <status>modified</status>
      <modifiedWord>11.</modifiedWord>
      <trackRevisions>false</trackRevisions>
    </reviewItem>
    <reviewItem>
      <errorID>52c3c9bf-2bc5-4cc6-8776-2149f7231cd7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4181A5A2</paraID>
      <start>0</start>
      <end>3</end>
      <status>modified</status>
      <modifiedWord>12.</modifiedWord>
      <trackRevisions>false</trackRevisions>
    </reviewItem>
    <reviewItem>
      <errorID>4a99ed41-08e2-4c43-89ab-5132036031c0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5B4DFAFD</paraID>
      <start>0</start>
      <end>3</end>
      <status>modified</status>
      <modifiedWord>13.</modifiedWord>
      <trackRevisions>false</trackRevisions>
    </reviewItem>
    <reviewItem>
      <errorID>4c10daeb-e16c-48c9-87c0-e50b974b76e1</errorID>
      <errorWord>14、</errorWord>
      <group>L1_Format</group>
      <groupName>格式问题</groupName>
      <ability>L2_Ordinal</ability>
      <abilityName>序号格式</abilityName>
      <candidateList>
        <item>14.</item>
      </candidateList>
      <explain>当前序号格式不规范，建议修改为规范格式[14.]。</explain>
      <paraID>6375F2F3</paraID>
      <start>0</start>
      <end>3</end>
      <status>modified</status>
      <modifiedWord>14.</modifiedWord>
      <trackRevisions>false</trackRevisions>
    </reviewItem>
    <reviewItem>
      <errorID>80fb3ae8-1c10-420e-a13c-94dae4e7033e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>中文环境下罗马数字格式错误。</explain>
      <paraID>6375F2F3</paraID>
      <start>17</start>
      <end>18</end>
      <status>modified</status>
      <modifiedWord>Ⅱ</modifiedWord>
      <trackRevisions>false</trackRevisions>
    </reviewItem>
    <reviewItem>
      <errorID>1cc59b49-37b1-41b0-9e7d-47931a67da49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6375F2F3</paraID>
      <start>19</start>
      <end>20</end>
      <status>modified</status>
      <modifiedWord>Ⅲ</modifiedWord>
      <trackRevisions>false</trackRevisions>
    </reviewItem>
    <reviewItem>
      <errorID>30d15d42-d5f4-4d4d-ac05-da6371938948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6375F2F3</paraID>
      <start>20</start>
      <end>21</end>
      <status>modified</status>
      <modifiedWord>）</modifiedWord>
      <trackRevisions>false</trackRevisions>
    </reviewItem>
    <reviewItem>
      <errorID>47f11cc2-797e-466f-8bae-94071565ae81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>中文环境下罗马数字格式错误。</explain>
      <paraID>6375F2F3</paraID>
      <start>30</start>
      <end>31</end>
      <status>modified</status>
      <modifiedWord>Ⅱ</modifiedWord>
      <trackRevisions>false</trackRevisions>
    </reviewItem>
    <reviewItem>
      <errorID>34af6760-cc1d-474f-8b87-d5feb557e21f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>中文环境下罗马数字格式错误。</explain>
      <paraID>6375F2F3</paraID>
      <start>32</start>
      <end>33</end>
      <status>modified</status>
      <modifiedWord>Ⅲ</modifiedWord>
      <trackRevisions>false</trackRevisions>
    </reviewItem>
    <reviewItem>
      <errorID>5dc58429-17fe-423e-9e13-8eb4238b57ef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6375F2F3</paraID>
      <start>47</start>
      <end>48</end>
      <status>modified</status>
      <modifiedWord>）</modifiedWord>
      <trackRevisions>false</trackRevisions>
    </reviewItem>
    <reviewItem>
      <errorID>96e00cdf-ed39-4d8d-b4bd-7d2de69678d1</errorID>
      <errorWord>15、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22A5600C</paraID>
      <start>0</start>
      <end>3</end>
      <status>modified</status>
      <modifiedWord>15.</modifiedWord>
      <trackRevisions>false</trackRevisions>
    </reviewItem>
    <reviewItem>
      <errorID>d48e647f-9ea4-4758-993c-dd3cd825bedf</errorID>
      <errorWord>16、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671A3BE5</paraID>
      <start>0</start>
      <end>3</end>
      <status>modified</status>
      <modifiedWord>16.</modifiedWord>
      <trackRevisions>false</trackRevisions>
    </reviewItem>
    <reviewItem>
      <errorID>83adfea6-8a2c-4463-a33c-5b5784c8ef26</errorID>
      <errorWord>17、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32A87635</paraID>
      <start>0</start>
      <end>3</end>
      <status>modified</status>
      <modifiedWord>17.</modifiedWord>
      <trackRevisions>false</trackRevisions>
    </reviewItem>
    <reviewItem>
      <errorID>d1a32348-f7b5-4ce0-9e7f-acdbc8189f58</errorID>
      <errorWord>rpm</errorWord>
      <group>L1_Knowledge</group>
      <groupName>知识性问题</groupName>
      <ability>L2_Knowledge</ability>
      <abilityName>其他知识</abilityName>
      <candidateList/>
      <explain>非法定单位</explain>
      <paraID>32A87635</paraID>
      <start>16</start>
      <end>19</end>
      <status>ignored</status>
      <modifiedWord/>
      <trackRevisions>false</trackRevisions>
    </reviewItem>
    <reviewItem>
      <errorID>7ce6d040-5e21-4a5d-9ba8-0c56dbadd010</errorID>
      <errorWord>rpm</errorWord>
      <group>L1_Knowledge</group>
      <groupName>知识性问题</groupName>
      <ability>L2_Knowledge</ability>
      <abilityName>其他知识</abilityName>
      <candidateList/>
      <explain>非法定单位</explain>
      <paraID>32A87635</paraID>
      <start>34</start>
      <end>37</end>
      <status>ignored</status>
      <modifiedWord/>
      <trackRevisions>false</trackRevisions>
    </reviewItem>
    <reviewItem>
      <errorID>e1a80b83-345d-491b-bb22-8870f8c5cca9</errorID>
      <errorWord>18、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E7F668F</paraID>
      <start>0</start>
      <end>3</end>
      <status>modified</status>
      <modifiedWord>18.</modifiedWord>
      <trackRevisions>false</trackRevisions>
    </reviewItem>
    <reviewItem>
      <errorID>7929a050-eab5-4a5e-a8c4-9b3577625447</errorID>
      <errorWord>19、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2EEA6244</paraID>
      <start>0</start>
      <end>3</end>
      <status>modified</status>
      <modifiedWord>19.</modifiedWord>
      <trackRevisions>false</trackRevisions>
    </reviewItem>
    <reviewItem>
      <errorID>bfd099f4-6c97-4da1-a869-cf8aaa31992d</errorID>
      <errorWord>20、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65256417</paraID>
      <start>0</start>
      <end>3</end>
      <status>modified</status>
      <modifiedWord>20.</modifiedWord>
      <trackRevisions>false</trackRevisions>
    </reviewItem>
    <reviewItem>
      <errorID>8b9a9b48-5a23-42cc-90f5-9450d854194e</errorID>
      <errorWord>21、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7A9A70C3</paraID>
      <start>0</start>
      <end>3</end>
      <status>modified</status>
      <modifiedWord>21.</modifiedWord>
      <trackRevisions>false</trackRevisions>
    </reviewItem>
    <reviewItem>
      <errorID>df09b5ea-e301-475d-94eb-8cbdb2398308</errorID>
      <errorWord>1%‑100%</errorWord>
      <group>L1_Other</group>
      <groupName>其他问题</groupName>
      <ability>L2_Consistency</ability>
      <abilityName>一致性检查</abilityName>
      <candidateList>
        <item>0%‑100%</item>
      </candidateList>
      <explain>数字一致性错误，同类型测量参数范围应与EDAN血氧测量范围保持一致</explain>
      <paraID>7A9A70C3</paraID>
      <start>17</start>
      <end>24</end>
      <status>modified</status>
      <modifiedWord>0%‑100%</modifiedWord>
      <trackRevisions>false</trackRevisions>
    </reviewItem>
    <reviewItem>
      <errorID>23ebe02e-5b62-4c3a-a6f0-ecd3af514b47</errorID>
      <errorWord>22、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4B533CE5</paraID>
      <start>0</start>
      <end>3</end>
      <status>modified</status>
      <modifiedWord>22.</modifiedWord>
      <trackRevisions>false</trackRevisions>
    </reviewItem>
    <reviewItem>
      <errorID>63c2efd1-06a8-4919-8aa7-79c395cc490f</errorID>
      <errorWord>23、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EF4B636</paraID>
      <start>0</start>
      <end>3</end>
      <status>modified</status>
      <modifiedWord>23.</modifiedWord>
      <trackRevisions>false</trackRevisions>
    </reviewItem>
    <reviewItem>
      <errorID>507810b2-3579-452d-b757-b8ede9c14c76</errorID>
      <errorWord>24、</errorWord>
      <group>L1_Format</group>
      <groupName>格式问题</groupName>
      <ability>L2_Ordinal</ability>
      <abilityName>序号格式</abilityName>
      <candidateList>
        <item>24.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23ABDED2</paraID>
      <start>0</start>
      <end>3</end>
      <status>modified</status>
      <modifiedWord>24.</modifiedWord>
      <trackRevisions>false</trackRevisions>
    </reviewItem>
    <reviewItem>
      <errorID>1d882d61-8df3-4cc3-a6a7-1669afa472bf</errorID>
      <errorWord>25、</errorWord>
      <group>L1_Format</group>
      <groupName>格式问题</groupName>
      <ability>L2_Ordinal</ability>
      <abilityName>序号格式</abilityName>
      <candidateList>
        <item>25.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78AFD4C7</paraID>
      <start>0</start>
      <end>3</end>
      <status>modified</status>
      <modifiedWord>25.</modifiedWord>
      <trackRevisions>false</trackRevisions>
    </reviewItem>
    <reviewItem>
      <errorID>5ecaf667-99a9-4a52-8435-968dc93593ad</errorID>
      <errorWord>26、</errorWord>
      <group>L1_Format</group>
      <groupName>格式问题</groupName>
      <ability>L2_Ordinal</ability>
      <abilityName>序号格式</abilityName>
      <candidateList>
        <item>26.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2DE7AEE0</paraID>
      <start>0</start>
      <end>3</end>
      <status>modified</status>
      <modifiedWord>26.</modifiedWord>
      <trackRevisions>false</trackRevisions>
    </reviewItem>
    <reviewItem>
      <errorID>ba927190-c205-4906-bd15-55038bdef505</errorID>
      <errorWord> </errorWord>
      <group>L1_Word</group>
      <groupName>字词问题</groupName>
      <ability>L2_Typo</ability>
      <abilityName>字词错误</abilityName>
      <candidateList>
        <item>为 </item>
      </candidateList>
      <explain/>
      <paraID>2DE7AEE0</paraID>
      <start>73</start>
      <end>75</end>
      <status>modified</status>
      <modifiedWord>为 </modifiedWord>
      <trackRevisions>false</trackRevisions>
    </reviewItem>
    <reviewItem>
      <errorID>4ccce4d1-2c9e-4903-b41c-459dfc70d8cb</errorID>
      <errorWord> </errorWord>
      <group>L1_Punc</group>
      <groupName>标点问题</groupName>
      <ability>L2_Punc_CN</ability>
      <abilityName>标点符号问题</abilityName>
      <candidateList>
        <item>，</item>
      </candidateList>
      <explain/>
      <paraID>2DE7AEE0</paraID>
      <start>86</start>
      <end>87</end>
      <status>modified</status>
      <modifiedWord>，</modifiedWord>
      <trackRevisions>false</trackRevisions>
    </reviewItem>
    <reviewItem>
      <errorID>c06b9fd8-154a-46d5-846b-22fb4b22fbb8</errorID>
      <errorWord>心输出量</errorWord>
      <group>L1_Knowledge</group>
      <groupName>知识性问题</groupName>
      <ability>L2_Term</ability>
      <abilityName>专业术语</abilityName>
      <candidateList>
        <item>心排血量</item>
      </candidateList>
      <explain>医学名词[心输出量]为不规范表述或旧称，其规范书面表述为[心排血量]。</explain>
      <paraID>1CA3109A</paraID>
      <start>7</start>
      <end>11</end>
      <status>modified</status>
      <modifiedWord>心排血量</modifiedWord>
      <trackRevisions>false</trackRevisions>
    </reviewItem>
    <reviewItem>
      <errorID>386ac043-7e1d-4988-9192-c4f1e7edaa3c</errorID>
      <errorWord>27、</errorWord>
      <group>L1_Format</group>
      <groupName>格式问题</groupName>
      <ability>L2_Ordinal</ability>
      <abilityName>序号格式</abilityName>
      <candidateList>
        <item>27.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75A29EE6</paraID>
      <start>0</start>
      <end>3</end>
      <status>modified</status>
      <modifiedWord>27.</modifiedWord>
      <trackRevisions>false</trackRevisions>
    </reviewItem>
    <reviewItem>
      <errorID>a9a6a5d5-292b-47b4-915a-029d95658902</errorID>
      <errorWord>心输出量</errorWord>
      <group>L1_Knowledge</group>
      <groupName>知识性问题</groupName>
      <ability>L2_Term</ability>
      <abilityName>专业术语</abilityName>
      <candidateList>
        <item>心排血量</item>
      </candidateList>
      <explain>医学名词[心输出量]为不规范表述或旧称，其规范书面表述为[心排血量]。</explain>
      <paraID>75A29EE6</paraID>
      <start>3</start>
      <end>7</end>
      <status>modified</status>
      <modifiedWord>心排血量</modifiedWord>
      <trackRevisions>false</trackRevisions>
    </reviewItem>
    <reviewItem>
      <errorID>8330497f-209d-43d0-87af-a6827bd00a6d</errorID>
      <errorWord>‑</errorWord>
      <group>L1_Word</group>
      <groupName>字词问题</groupName>
      <ability>L2_Typo</ability>
      <abilityName>字词错误</abilityName>
      <candidateList>
        <item>～</item>
      </candidateList>
      <explain/>
      <paraID>75A29EE6</paraID>
      <start>25</start>
      <end>26</end>
      <status>modified</status>
      <modifiedWord>～</modifiedWord>
      <trackRevisions>false</trackRevisions>
    </reviewItem>
    <reviewItem>
      <errorID>9541f4c4-1872-4b0e-9051-f0fb55667908</errorID>
      <errorWord>28、</errorWord>
      <group>L1_Format</group>
      <groupName>格式问题</groupName>
      <ability>L2_Ordinal</ability>
      <abilityName>序号格式</abilityName>
      <candidateList>
        <item>28.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23FAF34A</paraID>
      <start>0</start>
      <end>3</end>
      <status>modified</status>
      <modifiedWord>28.</modifiedWord>
      <trackRevisions>false</trackRevisions>
    </reviewItem>
    <reviewItem>
      <errorID>097352a4-0a02-461a-8ce2-2cce8441ec09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23FAF34A</paraID>
      <start>25</start>
      <end>26</end>
      <status>modified</status>
      <modifiedWord>、</modifiedWord>
      <trackRevisions>false</trackRevisions>
    </reviewItem>
    <reviewItem>
      <errorID>2ea05941-a83a-4de0-9713-e0bab905536f</errorID>
      <errorWord>29、</errorWord>
      <group>L1_Format</group>
      <groupName>格式问题</groupName>
      <ability>L2_Ordinal</ability>
      <abilityName>序号格式</abilityName>
      <candidateList>
        <item>29.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D13463A</paraID>
      <start>0</start>
      <end>3</end>
      <status>modified</status>
      <modifiedWord>29.</modifiedWord>
      <trackRevisions>false</trackRevisions>
    </reviewItem>
    <reviewItem>
      <errorID>ce6ad5c9-a1a7-4abc-8b08-af6a26e885cb</errorID>
      <errorWord>‑</errorWord>
      <group>L1_Word</group>
      <groupName>字词问题</groupName>
      <ability>L2_Typo</ability>
      <abilityName>字词错误</abilityName>
      <candidateList>
        <item>-</item>
      </candidateList>
      <explain/>
      <paraID> D13463A</paraID>
      <start>24</start>
      <end>25</end>
      <status>modified</status>
      <modifiedWord>-</modifiedWord>
      <trackRevisions>false</trackRevisions>
    </reviewItem>
    <reviewItem>
      <errorID>20746fb2-c420-46b6-86b1-16027b713c07</errorID>
      <errorWord> USB1</errorWord>
      <group>L1_Word</group>
      <groupName>字词问题</groupName>
      <ability>L2_Typo</ability>
      <abilityName>字词错误</abilityName>
      <candidateList>
        <item> USB 1</item>
      </candidateList>
      <explain/>
      <paraID> D13463A</paraID>
      <start>33</start>
      <end>39</end>
      <status>modified</status>
      <modifiedWord> USB 1</modifiedWord>
      <trackRevisions>false</trackRevisions>
    </reviewItem>
    <reviewItem>
      <errorID>a3f4aded-929e-4201-9372-f5ff56312cdc</errorID>
      <errorWord>30、</errorWord>
      <group>L1_Format</group>
      <groupName>格式问题</groupName>
      <ability>L2_Ordinal</ability>
      <abilityName>序号格式</abilityName>
      <candidateList>
        <item>30.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7069CA85</paraID>
      <start>0</start>
      <end>3</end>
      <status>modified</status>
      <modifiedWord>30.</modifiedWord>
      <trackRevisions>false</trackRevisions>
    </reviewItem>
    <reviewItem>
      <errorID>ba67005a-7727-4302-84f8-c2c2c4a13fb5</errorID>
      <errorWord>‑</errorWord>
      <group>L1_Word</group>
      <groupName>字词问题</groupName>
      <ability>L2_Typo</ability>
      <abilityName>字词错误</abilityName>
      <candidateList>
        <item>-</item>
      </candidateList>
      <explain/>
      <paraID>7069CA85</paraID>
      <start>22</start>
      <end>23</end>
      <status>modified</status>
      <modifiedWord>-</modifiedWord>
      <trackRevisions>false</trackRevisions>
    </reviewItem>
    <reviewItem>
      <errorID>0ba8da01-993a-43f8-bb40-ab451ffcdc1d</errorID>
      <errorWord>31、</errorWord>
      <group>L1_Format</group>
      <groupName>格式问题</groupName>
      <ability>L2_Ordinal</ability>
      <abilityName>序号格式</abilityName>
      <candidateList>
        <item>31.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25DD8461</paraID>
      <start>0</start>
      <end>3</end>
      <status>modified</status>
      <modifiedWord>31.</modifiedWord>
      <trackRevisions>false</trackRevisions>
    </reviewItem>
    <reviewItem>
      <errorID>2b20737c-489e-4dce-96e7-b1701615e0a7</errorID>
      <errorWord>‑</errorWord>
      <group>L1_Word</group>
      <groupName>字词问题</groupName>
      <ability>L2_Typo</ability>
      <abilityName>字词错误</abilityName>
      <candidateList>
        <item>-</item>
      </candidateList>
      <explain/>
      <paraID>25DD8461</paraID>
      <start>22</start>
      <end>23</end>
      <status>modified</status>
      <modifiedWord>-</modifiedWord>
      <trackRevisions>false</trackRevisions>
    </reviewItem>
    <reviewItem>
      <errorID>17c365bf-2cba-4412-b768-4a72f9302626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25DD8461</paraID>
      <start>41</start>
      <end>42</end>
      <status>modified</status>
      <modifiedWord>）</modifiedWord>
      <trackRevisions>false</trackRevisions>
    </reviewItem>
    <reviewItem>
      <errorID>6f8c1119-6fe7-4309-b50f-8dbd961fc522</errorID>
      <errorWord>‑</errorWord>
      <group>L1_Word</group>
      <groupName>字词问题</groupName>
      <ability>L2_Typo</ability>
      <abilityName>字词错误</abilityName>
      <candidateList>
        <item>-</item>
      </candidateList>
      <explain/>
      <paraID>25DD8461</paraID>
      <start>50</start>
      <end>51</end>
      <status>modified</status>
      <modifiedWord>-</modifiedWord>
      <trackRevisions>false</trackRevisions>
    </reviewItem>
    <reviewItem>
      <errorID>897363a0-86de-4d81-9a09-0afa8c2e222f</errorID>
      <errorWord>32、</errorWord>
      <group>L1_Format</group>
      <groupName>格式问题</groupName>
      <ability>L2_Ordinal</ability>
      <abilityName>序号格式</abilityName>
      <candidateList>
        <item>32.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15FD874C</paraID>
      <start>0</start>
      <end>3</end>
      <status>modified</status>
      <modifiedWord>32.</modifiedWord>
      <trackRevisions>false</trackRevisions>
    </reviewItem>
    <reviewItem>
      <errorID>c399e01d-9c11-461b-93f5-c87ce1686931</errorID>
      <errorWord>~</errorWord>
      <group>L1_Punc</group>
      <groupName>标点问题</groupName>
      <ability>L2_Punc_CN</ability>
      <abilityName>标点符号问题</abilityName>
      <candidateList>
        <item>～</item>
      </candidateList>
      <explain/>
      <paraID>15FD874C</paraID>
      <start>16</start>
      <end>17</end>
      <status>modified</status>
      <modifiedWord>～</modifiedWord>
      <trackRevisions>false</trackRevisions>
    </reviewItem>
    <reviewItem>
      <errorID>cbdf87e4-4e44-4705-8b02-b880b2f1c058</errorID>
      <errorWord>‑</errorWord>
      <group>L1_Word</group>
      <groupName>字词问题</groupName>
      <ability>L2_Typo</ability>
      <abilityName>字词错误</abilityName>
      <candidateList>
        <item>-</item>
      </candidateList>
      <explain/>
      <paraID>15FD874C</paraID>
      <start>27</start>
      <end>28</end>
      <status>modified</status>
      <modifiedWord>-</modifiedWord>
      <trackRevisions>false</trackRevisions>
    </reviewItem>
    <reviewItem>
      <errorID>bec2facc-69ee-4cd8-b941-e952590b6274</errorID>
      <errorWord>~</errorWord>
      <group>L1_Punc</group>
      <groupName>标点问题</groupName>
      <ability>L2_Punc_CN</ability>
      <abilityName>标点符号问题</abilityName>
      <candidateList>
        <item>～</item>
      </candidateList>
      <explain/>
      <paraID>15FD874C</paraID>
      <start>31</start>
      <end>32</end>
      <status>modified</status>
      <modifiedWord>～</modifiedWord>
      <trackRevisions>false</trackRevisions>
    </reviewItem>
    <reviewItem>
      <errorID>77ab56e5-2430-4f08-b90f-914bc36739c8</errorID>
      <errorWord>‑</errorWord>
      <group>L1_Word</group>
      <groupName>字词问题</groupName>
      <ability>L2_Typo</ability>
      <abilityName>字词错误</abilityName>
      <candidateList>
        <item>～</item>
      </candidateList>
      <explain/>
      <paraID>15FD874C</paraID>
      <start>43</start>
      <end>44</end>
      <status>modified</status>
      <modifiedWord>～</modifiedWord>
      <trackRevisions>false</trackRevisions>
    </reviewItem>
    <reviewItem>
      <errorID>8f75e092-e778-4256-961b-536294968d7d</errorID>
      <errorWord>‑</errorWord>
      <group>L1_Word</group>
      <groupName>字词问题</groupName>
      <ability>L2_Typo</ability>
      <abilityName>字词错误</abilityName>
      <candidateList>
        <item>～</item>
      </candidateList>
      <explain/>
      <paraID>15FD874C</paraID>
      <start>66</start>
      <end>67</end>
      <status>modified</status>
      <modifiedWord>～</modifiedWord>
      <trackRevisions>false</trackRevisions>
    </reviewItem>
    <reviewItem>
      <errorID>c295a1eb-e60e-41eb-9f27-c2fe539b6db9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36A1E76F</paraID>
      <start>4</start>
      <end>5</end>
      <status>modified</status>
      <modifiedWord>：</modifiedWord>
      <trackRevisions>false</trackRevisions>
    </reviewItem>
    <reviewItem>
      <errorID>3e78bb79-63bf-4e79-a9bd-ee84f022cc45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517B8DAC</paraID>
      <start>0</start>
      <end>2</end>
      <status>modified</status>
      <modifiedWord>1.</modifiedWord>
      <trackRevisions>false</trackRevisions>
    </reviewItem>
    <reviewItem>
      <errorID>8b1b7dc2-d5e3-4f02-857b-870cae83c7e5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378D1710</paraID>
      <start>0</start>
      <end>2</end>
      <status>modified</status>
      <modifiedWord>2.</modifiedWord>
      <trackRevisions>false</trackRevisions>
    </reviewItem>
    <reviewItem>
      <errorID>64cb6d32-d72c-40ef-810e-4cad56a652e4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1657221B</paraID>
      <start>0</start>
      <end>2</end>
      <status>modified</status>
      <modifiedWord>3.</modifiedWord>
      <trackRevisions>false</trackRevisions>
    </reviewItem>
    <reviewItem>
      <errorID>0bf69470-3874-4fbc-a00e-e83b422f6bdf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3553235B</paraID>
      <start>0</start>
      <end>2</end>
      <status>modified</status>
      <modifiedWord>4.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11af7e-c91a-4783-aa80-c888380a7d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1711</Words>
  <Characters>2313</Characters>
  <Lines>0</Lines>
  <Paragraphs>0</Paragraphs>
  <TotalTime>0</TotalTime>
  <ScaleCrop>false</ScaleCrop>
  <LinksUpToDate>false</LinksUpToDate>
  <CharactersWithSpaces>2510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2026-08-21T04:01:00Z</dcterms:created>
  <dc:creator>Administrator</dc:creator>
  <cp:lastModifiedBy>农翠翠翠翠花</cp:lastModifiedBy>
  <dcterms:modified xsi:type="dcterms:W3CDTF">2026-09-16T01:21:45Z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eyJoZGlkIjoiNzJkMjY5NDQxMjQ0N2QyNzhjZTQxNDYzMWFjYmQ4MDciLCJ1c2VySWQiOiI0MzYzNjg4MzYifQ==</vt:lpwstr>
  </property>
  <property fmtid="{D5CDD505-2E9C-101B-9397-08002B2CF9AE}" pid="4" name="ICV">
    <vt:lpwstr>2F8BA1D6FF9B4EDC8532643366D61296_12</vt:lpwstr>
  </property>
</Properties>
</file>