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D79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5A6EBCD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紫外线治疗仪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评分标准</w:t>
      </w:r>
    </w:p>
    <w:p w14:paraId="76594F5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362E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一、评标原则</w:t>
      </w:r>
    </w:p>
    <w:p w14:paraId="663B4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评委构成：本招标采购项目的评委分别由依法组成的专家、采购单位代表共五人构成，其中专家人数不少于成员总数的三分之二。</w:t>
      </w:r>
    </w:p>
    <w:p w14:paraId="5F25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评标依据：评委将以招投标文件为评标依据，对投标人的投标报价、货物性能、实施方案、售后服务方案、综合实力等方面内容按百分制打分。</w:t>
      </w:r>
    </w:p>
    <w:p w14:paraId="4B67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评标方式：以封闭方式进行。</w:t>
      </w:r>
    </w:p>
    <w:p w14:paraId="5745C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二、评定方法：</w:t>
      </w:r>
    </w:p>
    <w:p w14:paraId="1CDB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价格分……………………………………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</w:t>
      </w:r>
    </w:p>
    <w:p w14:paraId="5853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以经初步审查后的有效报价的最低价作为评标基准价。</w:t>
      </w:r>
    </w:p>
    <w:p w14:paraId="1071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某有效投标人价格分=有效投标人最低评标价/某有效投标人评标价×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分。</w:t>
      </w:r>
    </w:p>
    <w:p w14:paraId="744C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资质证明……………………………………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 w14:paraId="3536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供货公司资质齐全得10分；没有的不得分。</w:t>
      </w:r>
    </w:p>
    <w:p w14:paraId="481C1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产品参数分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30分</w:t>
      </w:r>
    </w:p>
    <w:p w14:paraId="535C5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有与招标文件“产品参数采购需求”中技术参数、性能（配置）及有关要求的基本要求，评定范围内的技术参数、性能（配置），得30分。非“▲”项技术参数如一项指标负偏离，每项扣除3分，扣完为止。</w:t>
      </w:r>
    </w:p>
    <w:p w14:paraId="568C1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质保期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 w14:paraId="7DF00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质保期一年或符合相关行业标准要求，有的得分，没有不得分。</w:t>
      </w:r>
    </w:p>
    <w:p w14:paraId="1DAE2CF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5.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售后服务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……………………………………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10分</w:t>
      </w:r>
    </w:p>
    <w:p w14:paraId="4EEBD64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一档（0分）：无售后服务方案或售后服务方案不合理。                                      二档（5—10分）：提供售后服务方案，全部满足采购文件要求。                                  三档（11—20分）：满足采购文件要求，售后服务方案表述清晰、完整，措施具体有效可行，定期派人员上门负责维护设备，响应时间满足采购要求，提供定期回访服务的。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7E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4A0E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14A0E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ViMmYyODllMmE4ODRhZGI3ZTJjODcwNWI2OTgifQ=="/>
    <w:docVar w:name="KSO_WPS_MARK_KEY" w:val="f1b6ff21-a469-4d4d-8136-374e56298648"/>
  </w:docVars>
  <w:rsids>
    <w:rsidRoot w:val="0EDD72E0"/>
    <w:rsid w:val="03035935"/>
    <w:rsid w:val="094E71DE"/>
    <w:rsid w:val="0DD24882"/>
    <w:rsid w:val="0EDD72E0"/>
    <w:rsid w:val="15B00299"/>
    <w:rsid w:val="16826719"/>
    <w:rsid w:val="1EA41923"/>
    <w:rsid w:val="238D5D3D"/>
    <w:rsid w:val="261C37FA"/>
    <w:rsid w:val="2E7C2C57"/>
    <w:rsid w:val="2F895F83"/>
    <w:rsid w:val="34430CAC"/>
    <w:rsid w:val="39310243"/>
    <w:rsid w:val="3CA0008F"/>
    <w:rsid w:val="41412BA9"/>
    <w:rsid w:val="4A0C0A12"/>
    <w:rsid w:val="4AE26DFE"/>
    <w:rsid w:val="4EC24428"/>
    <w:rsid w:val="4F7505EE"/>
    <w:rsid w:val="4FD550AA"/>
    <w:rsid w:val="52EB3A96"/>
    <w:rsid w:val="55E40185"/>
    <w:rsid w:val="5A09562C"/>
    <w:rsid w:val="5CFF2665"/>
    <w:rsid w:val="5E607EE4"/>
    <w:rsid w:val="6B763FB0"/>
    <w:rsid w:val="6BD9417E"/>
    <w:rsid w:val="6C9E277F"/>
    <w:rsid w:val="6D8A12B0"/>
    <w:rsid w:val="7B15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exact"/>
    </w:pPr>
    <w:rPr>
      <w:sz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  <w:kern w:val="1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6"/>
    <w:basedOn w:val="1"/>
    <w:next w:val="1"/>
    <w:qFormat/>
    <w:uiPriority w:val="99"/>
    <w:pPr>
      <w:widowControl/>
      <w:ind w:left="1000"/>
      <w:jc w:val="left"/>
    </w:pPr>
    <w:rPr>
      <w:kern w:val="0"/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7"/>
    <w:qFormat/>
    <w:uiPriority w:val="99"/>
    <w:pPr>
      <w:ind w:firstLine="420"/>
    </w:pPr>
    <w:rPr>
      <w:sz w:val="21"/>
    </w:rPr>
  </w:style>
  <w:style w:type="paragraph" w:styleId="10">
    <w:name w:val="Body Text First Indent 2"/>
    <w:basedOn w:val="3"/>
    <w:qFormat/>
    <w:uiPriority w:val="0"/>
    <w:pPr>
      <w:ind w:firstLine="420" w:firstLineChars="200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33ebcd4b-5a2f-40ee-a84d-18c86716cb7f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663B4C71</paraID>
      <start>0</start>
      <end>3</end>
      <status>modified</status>
      <modifiedWord>（一）</modifiedWord>
      <trackRevisions>false</trackRevisions>
    </reviewItem>
    <reviewItem>
      <errorID>c18dd31b-00f2-49e4-9b0f-f3a4770f068e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5F259196</paraID>
      <start>0</start>
      <end>3</end>
      <status>modified</status>
      <modifiedWord>（二）</modifiedWord>
      <trackRevisions>false</trackRevisions>
    </reviewItem>
    <reviewItem>
      <errorID>2053f5f8-a7ba-4b7a-a110-b0732046705f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4B677EA4</paraID>
      <start>0</start>
      <end>3</end>
      <status>modified</status>
      <modifiedWord>（三）</modifiedWord>
      <trackRevisions>false</trackRevisions>
    </reviewItem>
    <reviewItem>
      <errorID>6d3c0906-8e42-4e46-98e7-cf07b4117277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1CDB1397</paraID>
      <start>1</start>
      <end>3</end>
      <status>modified</status>
      <modifiedWord>. </modifiedWord>
      <trackRevisions>false</trackRevisions>
    </reviewItem>
    <reviewItem>
      <errorID>06cbe3a7-a2d4-4db9-9b86-8d687482171e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744C7FDB</paraID>
      <start>0</start>
      <end>2</end>
      <status>modified</status>
      <modifiedWord>2.</modifiedWord>
      <trackRevisions>false</trackRevisions>
    </reviewItem>
    <reviewItem>
      <errorID>b948650a-5eb5-4819-bfbf-b7043dea1868</errorID>
      <errorWord>中，满足招标文件</errorWord>
      <group>L1_Grammar</group>
      <groupName>语法问题</groupName>
      <ability>L2_Grammar</ability>
      <abilityName>语法错误</abilityName>
      <candidateList>
        <item>中</item>
      </candidateList>
      <explain/>
      <paraID>535C5814</paraID>
      <start>16</start>
      <end>17</end>
      <status>modified</status>
      <modifiedWord>中</modifiedWord>
      <trackRevisions>false</trackRevisions>
    </reviewItem>
    <reviewItem>
      <errorID>1945913d-6e0f-41e6-b11d-67a8fc785183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4EEBD64A</paraID>
      <start>67</start>
      <end>68</end>
      <status>modified</status>
      <modifiedWord>—</modifiedWord>
      <trackRevisions>false</trackRevisions>
    </reviewItem>
    <reviewItem>
      <errorID>7c213fae-7b48-41ed-802c-cecb4a56b094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4EEBD64A</paraID>
      <start>132</start>
      <end>133</end>
      <status>modified</status>
      <modifiedWord>—</modifiedWord>
      <trackRevisions>false</trackRevisions>
    </reviewItem>
    <reviewItem>
      <errorID>c60f34b2-fafb-41e8-b0e1-61b01ef1b15b</errorID>
      <errorWord>的</errorWord>
      <group>L1_Grammar</group>
      <groupName>语法问题</groupName>
      <ability>L2_Grammar</ability>
      <abilityName>语法错误</abilityName>
      <candidateList>
        <item>服务的</item>
      </candidateList>
      <explain/>
      <paraID>4EEBD64A</paraID>
      <start>201</start>
      <end>204</end>
      <status>modified</status>
      <modifiedWord>服务的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885a5-bb1e-4e4e-afe9-6ddfa00b59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616</Characters>
  <Lines>0</Lines>
  <Paragraphs>0</Paragraphs>
  <TotalTime>18</TotalTime>
  <ScaleCrop>false</ScaleCrop>
  <LinksUpToDate>false</LinksUpToDate>
  <CharactersWithSpaces>693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2025-05-08T00:58:00Z</dcterms:created>
  <dc:creator>hyy</dc:creator>
  <cp:lastModifiedBy>农翠翠翠翠花</cp:lastModifiedBy>
  <dcterms:modified xsi:type="dcterms:W3CDTF">2026-04-23T09:44:09Z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A21D7D7709D14660BF9CEB03C970F6B4_11</vt:lpwstr>
  </property>
  <property fmtid="{D5CDD505-2E9C-101B-9397-08002B2CF9AE}" pid="4" name="KSOTemplateDocerSaveRecord">
    <vt:lpwstr>eyJoZGlkIjoiNzJkMjY5NDQxMjQ0N2QyNzhjZTQxNDYzMWFjYmQ4MDciLCJ1c2VySWQiOiI0MzYzNjg4MzYifQ==</vt:lpwstr>
  </property>
</Properties>
</file>